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  <w:r w:rsidRPr="00613BD9">
        <w:rPr>
          <w:rFonts w:cs="Times New Roman"/>
        </w:rPr>
        <w:t>от _</w:t>
      </w:r>
      <w:r w:rsidRPr="00613BD9">
        <w:rPr>
          <w:rFonts w:cs="Times New Roman"/>
          <w:u w:val="single"/>
        </w:rPr>
        <w:t>2</w:t>
      </w:r>
      <w:r w:rsidR="00A84E80">
        <w:rPr>
          <w:rFonts w:cs="Times New Roman"/>
          <w:u w:val="single"/>
        </w:rPr>
        <w:t>6</w:t>
      </w:r>
      <w:r w:rsidRPr="00613BD9">
        <w:rPr>
          <w:rFonts w:cs="Times New Roman"/>
          <w:u w:val="single"/>
        </w:rPr>
        <w:t>.0</w:t>
      </w:r>
      <w:r w:rsidR="00A84E80">
        <w:rPr>
          <w:rFonts w:cs="Times New Roman"/>
          <w:u w:val="single"/>
        </w:rPr>
        <w:t>4</w:t>
      </w:r>
      <w:r w:rsidRPr="00613BD9">
        <w:rPr>
          <w:rFonts w:cs="Times New Roman"/>
          <w:u w:val="single"/>
        </w:rPr>
        <w:t>.2023 г.</w:t>
      </w:r>
      <w:r w:rsidRPr="00613BD9">
        <w:rPr>
          <w:rFonts w:cs="Times New Roman"/>
        </w:rPr>
        <w:t>_  №</w:t>
      </w:r>
      <w:r w:rsidRPr="00613BD9">
        <w:rPr>
          <w:rFonts w:cs="Times New Roman"/>
          <w:sz w:val="28"/>
          <w:szCs w:val="28"/>
        </w:rPr>
        <w:t xml:space="preserve"> _</w:t>
      </w:r>
      <w:r w:rsidR="00EF37C0">
        <w:rPr>
          <w:rFonts w:cs="Times New Roman"/>
          <w:u w:val="single"/>
        </w:rPr>
        <w:t>4</w:t>
      </w:r>
      <w:r w:rsidR="00993661">
        <w:rPr>
          <w:rFonts w:cs="Times New Roman"/>
          <w:u w:val="single"/>
        </w:rPr>
        <w:t>4</w:t>
      </w:r>
      <w:r w:rsidR="00D226E4">
        <w:rPr>
          <w:rFonts w:cs="Times New Roman"/>
          <w:u w:val="single"/>
        </w:rPr>
        <w:t>3</w:t>
      </w:r>
      <w:r w:rsidRPr="00613BD9">
        <w:rPr>
          <w:rFonts w:cs="Times New Roman"/>
          <w:sz w:val="28"/>
          <w:szCs w:val="28"/>
        </w:rPr>
        <w:t xml:space="preserve">_                                                                                              </w:t>
      </w:r>
      <w:r w:rsidR="00A84E80">
        <w:rPr>
          <w:rFonts w:cs="Times New Roman"/>
          <w:sz w:val="28"/>
          <w:szCs w:val="28"/>
        </w:rPr>
        <w:t xml:space="preserve">   </w:t>
      </w:r>
    </w:p>
    <w:p w:rsidR="00613BD9" w:rsidRPr="00613BD9" w:rsidRDefault="00613BD9" w:rsidP="00613BD9">
      <w:pPr>
        <w:spacing w:after="0" w:line="240" w:lineRule="auto"/>
        <w:rPr>
          <w:rFonts w:cs="Times New Roman"/>
        </w:rPr>
      </w:pPr>
      <w:r w:rsidRPr="00613BD9">
        <w:rPr>
          <w:rFonts w:cs="Times New Roman"/>
          <w:sz w:val="28"/>
          <w:szCs w:val="28"/>
        </w:rPr>
        <w:t xml:space="preserve">            </w:t>
      </w:r>
      <w:r w:rsidRPr="00613BD9">
        <w:rPr>
          <w:rFonts w:cs="Times New Roman"/>
        </w:rPr>
        <w:t xml:space="preserve">с. Еткуль                                                                                                  </w:t>
      </w:r>
    </w:p>
    <w:p w:rsidR="00613BD9" w:rsidRPr="003B6361" w:rsidRDefault="00613BD9" w:rsidP="003B6361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613BD9" w:rsidRPr="003B6361" w:rsidRDefault="00613BD9" w:rsidP="003B6361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3B6361" w:rsidRPr="003B6361" w:rsidRDefault="003B6361" w:rsidP="003B6361">
      <w:pPr>
        <w:spacing w:after="0" w:line="240" w:lineRule="auto"/>
        <w:jc w:val="both"/>
        <w:rPr>
          <w:sz w:val="28"/>
          <w:szCs w:val="28"/>
        </w:rPr>
      </w:pPr>
      <w:r w:rsidRPr="003B6361">
        <w:rPr>
          <w:sz w:val="28"/>
          <w:szCs w:val="28"/>
        </w:rPr>
        <w:t xml:space="preserve">О деятельности административной </w:t>
      </w:r>
    </w:p>
    <w:p w:rsidR="003B6361" w:rsidRPr="003B6361" w:rsidRDefault="003B6361" w:rsidP="003B6361">
      <w:pPr>
        <w:spacing w:after="0" w:line="240" w:lineRule="auto"/>
        <w:jc w:val="both"/>
        <w:rPr>
          <w:sz w:val="28"/>
          <w:szCs w:val="28"/>
        </w:rPr>
      </w:pPr>
      <w:r w:rsidRPr="003B6361">
        <w:rPr>
          <w:sz w:val="28"/>
          <w:szCs w:val="28"/>
        </w:rPr>
        <w:t>комиссии Еткульского муниципального</w:t>
      </w:r>
    </w:p>
    <w:p w:rsidR="00F2550B" w:rsidRPr="003B6361" w:rsidRDefault="003B6361" w:rsidP="003B6361">
      <w:pPr>
        <w:pStyle w:val="affd"/>
        <w:spacing w:before="0" w:beforeAutospacing="0" w:after="0" w:afterAutospacing="0"/>
        <w:jc w:val="both"/>
        <w:rPr>
          <w:bCs/>
          <w:sz w:val="28"/>
          <w:szCs w:val="28"/>
        </w:rPr>
      </w:pPr>
      <w:r w:rsidRPr="003B6361">
        <w:rPr>
          <w:sz w:val="28"/>
          <w:szCs w:val="28"/>
        </w:rPr>
        <w:t>района в 2022 году</w:t>
      </w:r>
      <w:r w:rsidRPr="003B6361">
        <w:rPr>
          <w:bCs/>
          <w:sz w:val="28"/>
          <w:szCs w:val="28"/>
        </w:rPr>
        <w:t xml:space="preserve"> </w:t>
      </w:r>
    </w:p>
    <w:p w:rsidR="003B6361" w:rsidRDefault="003B6361" w:rsidP="003B6361">
      <w:pPr>
        <w:pStyle w:val="affb"/>
        <w:spacing w:beforeAutospacing="0" w:after="0" w:afterAutospacing="0"/>
        <w:rPr>
          <w:sz w:val="28"/>
          <w:szCs w:val="28"/>
          <w:lang w:eastAsia="ru-RU"/>
        </w:rPr>
      </w:pPr>
    </w:p>
    <w:p w:rsidR="003B6361" w:rsidRPr="003B6361" w:rsidRDefault="003B6361" w:rsidP="003B6361">
      <w:pPr>
        <w:pStyle w:val="affb"/>
        <w:spacing w:beforeAutospacing="0" w:after="0" w:afterAutospacing="0"/>
        <w:rPr>
          <w:sz w:val="28"/>
          <w:szCs w:val="28"/>
          <w:lang w:eastAsia="ru-RU"/>
        </w:rPr>
      </w:pPr>
    </w:p>
    <w:p w:rsidR="003B6361" w:rsidRPr="003B6361" w:rsidRDefault="003B6361" w:rsidP="003B6361">
      <w:pPr>
        <w:spacing w:after="0" w:line="240" w:lineRule="auto"/>
        <w:ind w:firstLine="708"/>
        <w:jc w:val="both"/>
        <w:rPr>
          <w:sz w:val="28"/>
          <w:szCs w:val="28"/>
        </w:rPr>
      </w:pPr>
      <w:r w:rsidRPr="003B6361">
        <w:rPr>
          <w:sz w:val="28"/>
          <w:szCs w:val="28"/>
        </w:rPr>
        <w:t>Заслушав и обсудив информацию первого заместителя главы Еткульского муниципального района</w:t>
      </w:r>
      <w:r>
        <w:rPr>
          <w:sz w:val="28"/>
          <w:szCs w:val="28"/>
        </w:rPr>
        <w:t>, председателя административной комиссии</w:t>
      </w:r>
      <w:r w:rsidRPr="003B6361">
        <w:rPr>
          <w:sz w:val="28"/>
          <w:szCs w:val="28"/>
        </w:rPr>
        <w:t xml:space="preserve"> Карповича В.</w:t>
      </w:r>
      <w:r>
        <w:rPr>
          <w:sz w:val="28"/>
          <w:szCs w:val="28"/>
        </w:rPr>
        <w:t xml:space="preserve"> </w:t>
      </w:r>
      <w:r w:rsidRPr="003B6361">
        <w:rPr>
          <w:sz w:val="28"/>
          <w:szCs w:val="28"/>
        </w:rPr>
        <w:t>В. о деятельности административной комиссии Еткульского муниципального района в 2022 году</w:t>
      </w:r>
    </w:p>
    <w:p w:rsidR="003B6361" w:rsidRDefault="003B6361" w:rsidP="003B6361">
      <w:pPr>
        <w:spacing w:after="0" w:line="240" w:lineRule="auto"/>
        <w:rPr>
          <w:sz w:val="28"/>
          <w:szCs w:val="28"/>
        </w:rPr>
      </w:pPr>
    </w:p>
    <w:p w:rsidR="003B6361" w:rsidRPr="003B6361" w:rsidRDefault="003B6361" w:rsidP="003B6361">
      <w:pPr>
        <w:spacing w:after="0" w:line="240" w:lineRule="auto"/>
        <w:rPr>
          <w:sz w:val="28"/>
          <w:szCs w:val="28"/>
        </w:rPr>
      </w:pPr>
    </w:p>
    <w:p w:rsidR="003B6361" w:rsidRPr="003B6361" w:rsidRDefault="003B6361" w:rsidP="003B6361">
      <w:pPr>
        <w:spacing w:after="0" w:line="240" w:lineRule="auto"/>
        <w:jc w:val="center"/>
        <w:rPr>
          <w:sz w:val="28"/>
          <w:szCs w:val="28"/>
        </w:rPr>
      </w:pPr>
      <w:r w:rsidRPr="003B6361">
        <w:rPr>
          <w:sz w:val="28"/>
          <w:szCs w:val="28"/>
        </w:rPr>
        <w:t>СОБРАНИЕ ДЕПУТАТОВ ЕТКУЛЬСКОГО МУНИЦИПАЛЬНОГО РАЙОНА</w:t>
      </w:r>
    </w:p>
    <w:p w:rsidR="003B6361" w:rsidRPr="003B6361" w:rsidRDefault="003B6361" w:rsidP="003B6361">
      <w:pPr>
        <w:spacing w:after="0" w:line="240" w:lineRule="auto"/>
        <w:jc w:val="center"/>
        <w:rPr>
          <w:sz w:val="28"/>
          <w:szCs w:val="28"/>
        </w:rPr>
      </w:pPr>
      <w:r w:rsidRPr="003B6361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3B6361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3B6361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3B63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3B6361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3B6361">
        <w:rPr>
          <w:sz w:val="28"/>
          <w:szCs w:val="28"/>
        </w:rPr>
        <w:t>Т:</w:t>
      </w:r>
    </w:p>
    <w:p w:rsidR="003B6361" w:rsidRDefault="003B6361" w:rsidP="003B6361">
      <w:pPr>
        <w:spacing w:after="0" w:line="240" w:lineRule="auto"/>
        <w:jc w:val="both"/>
        <w:rPr>
          <w:sz w:val="28"/>
          <w:szCs w:val="28"/>
        </w:rPr>
      </w:pPr>
    </w:p>
    <w:p w:rsidR="003B6361" w:rsidRPr="003B6361" w:rsidRDefault="003B6361" w:rsidP="003B6361">
      <w:pPr>
        <w:spacing w:after="0" w:line="240" w:lineRule="auto"/>
        <w:jc w:val="both"/>
        <w:rPr>
          <w:sz w:val="28"/>
          <w:szCs w:val="28"/>
        </w:rPr>
      </w:pPr>
    </w:p>
    <w:p w:rsidR="003B6361" w:rsidRPr="003B6361" w:rsidRDefault="003B6361" w:rsidP="003B636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3B6361">
        <w:rPr>
          <w:sz w:val="28"/>
          <w:szCs w:val="28"/>
        </w:rPr>
        <w:t>нформацию о деятельности административной комиссии Еткульского муниципального района в 2022 году принять к сведению (прилагается).</w:t>
      </w:r>
    </w:p>
    <w:p w:rsidR="003B6361" w:rsidRPr="003B6361" w:rsidRDefault="003B6361" w:rsidP="003B6361">
      <w:pPr>
        <w:pStyle w:val="affb"/>
        <w:spacing w:beforeAutospacing="0" w:after="0" w:afterAutospacing="0"/>
        <w:rPr>
          <w:sz w:val="28"/>
          <w:szCs w:val="28"/>
          <w:lang w:eastAsia="ru-RU"/>
        </w:rPr>
      </w:pPr>
    </w:p>
    <w:p w:rsidR="00613BD9" w:rsidRPr="003B6361" w:rsidRDefault="00613BD9" w:rsidP="003B6361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3B6361" w:rsidRDefault="002C0F1D" w:rsidP="003B6361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3B6361" w:rsidRDefault="002C0F1D" w:rsidP="003B6361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C0F1D" w:rsidRPr="00D87A13" w:rsidRDefault="002C0F1D" w:rsidP="00F2550B">
      <w:pPr>
        <w:spacing w:after="0" w:line="240" w:lineRule="auto"/>
        <w:jc w:val="both"/>
        <w:rPr>
          <w:rFonts w:cs="Times New Roman"/>
          <w:sz w:val="28"/>
        </w:rPr>
      </w:pPr>
      <w:r w:rsidRPr="00D87A13">
        <w:rPr>
          <w:rFonts w:cs="Times New Roman"/>
          <w:sz w:val="28"/>
        </w:rPr>
        <w:t>Председатель Собрания депутатов</w:t>
      </w:r>
    </w:p>
    <w:p w:rsidR="002C0F1D" w:rsidRDefault="002C0F1D" w:rsidP="00F2550B">
      <w:pPr>
        <w:spacing w:after="0" w:line="240" w:lineRule="auto"/>
        <w:jc w:val="both"/>
        <w:rPr>
          <w:rFonts w:cs="Times New Roman"/>
          <w:sz w:val="28"/>
        </w:rPr>
      </w:pPr>
      <w:r w:rsidRPr="00D87A13">
        <w:rPr>
          <w:rFonts w:cs="Times New Roman"/>
          <w:sz w:val="28"/>
        </w:rPr>
        <w:t>Еткульского муниципального района                                                      Н. Н. Васильева</w:t>
      </w: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3B6361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4F6F6A" w:rsidRDefault="004F6F6A" w:rsidP="004F6F6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Информация</w:t>
      </w:r>
      <w:r>
        <w:rPr>
          <w:rFonts w:cs="Times New Roman"/>
          <w:b/>
          <w:sz w:val="28"/>
          <w:szCs w:val="28"/>
        </w:rPr>
        <w:t xml:space="preserve"> </w:t>
      </w:r>
    </w:p>
    <w:p w:rsidR="004F6F6A" w:rsidRDefault="004F6F6A" w:rsidP="004F6F6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 итогах</w:t>
      </w:r>
      <w:r w:rsidRPr="006E56CE">
        <w:rPr>
          <w:rFonts w:cs="Times New Roman"/>
          <w:b/>
          <w:sz w:val="28"/>
          <w:szCs w:val="28"/>
        </w:rPr>
        <w:t xml:space="preserve"> работы</w:t>
      </w:r>
      <w:r>
        <w:rPr>
          <w:rFonts w:cs="Times New Roman"/>
          <w:b/>
          <w:sz w:val="28"/>
          <w:szCs w:val="28"/>
        </w:rPr>
        <w:t xml:space="preserve"> </w:t>
      </w:r>
      <w:r w:rsidRPr="006E56CE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дминистративной комиссии </w:t>
      </w:r>
    </w:p>
    <w:p w:rsidR="004F6F6A" w:rsidRDefault="004F6F6A" w:rsidP="004F6F6A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Еткульского муниципального района за 2022 год</w:t>
      </w:r>
    </w:p>
    <w:p w:rsidR="004F6F6A" w:rsidRPr="004321E0" w:rsidRDefault="004F6F6A" w:rsidP="004F6F6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4F6F6A" w:rsidRDefault="004F6F6A" w:rsidP="004F6F6A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4321E0">
        <w:rPr>
          <w:rFonts w:cs="Times New Roman"/>
          <w:sz w:val="28"/>
          <w:szCs w:val="28"/>
        </w:rPr>
        <w:t>Уважаемые депутаты!</w:t>
      </w:r>
    </w:p>
    <w:p w:rsidR="004F6F6A" w:rsidRDefault="004F6F6A" w:rsidP="004F6F6A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 xml:space="preserve">Прежде чем представить вашему вниманию анализ деятельности административной комиссии района, хотел бы просто напомнить, что комиссия и должностные лица, уполномоченные составлять протоколы об административных правонарушениях, работают в соответствии с Законодательством </w:t>
      </w:r>
      <w:r>
        <w:rPr>
          <w:rFonts w:cs="Times New Roman"/>
          <w:color w:val="000000"/>
          <w:sz w:val="28"/>
          <w:szCs w:val="28"/>
        </w:rPr>
        <w:t>Челябинской области</w:t>
      </w:r>
      <w:r w:rsidRPr="008F7212">
        <w:rPr>
          <w:rFonts w:cs="Times New Roman"/>
          <w:color w:val="000000"/>
          <w:sz w:val="28"/>
          <w:szCs w:val="28"/>
        </w:rPr>
        <w:t xml:space="preserve"> и нормативными правовыми актами </w:t>
      </w:r>
      <w:r>
        <w:rPr>
          <w:rFonts w:cs="Times New Roman"/>
          <w:color w:val="000000"/>
          <w:sz w:val="28"/>
          <w:szCs w:val="28"/>
        </w:rPr>
        <w:t xml:space="preserve">Еткульского </w:t>
      </w:r>
      <w:r w:rsidRPr="008F7212">
        <w:rPr>
          <w:rFonts w:cs="Times New Roman"/>
          <w:color w:val="000000"/>
          <w:sz w:val="28"/>
          <w:szCs w:val="28"/>
        </w:rPr>
        <w:t xml:space="preserve">муниципального района. Одним из основных актов является </w:t>
      </w:r>
      <w:r w:rsidRPr="00C86FE4">
        <w:rPr>
          <w:rFonts w:cs="Times New Roman"/>
          <w:sz w:val="28"/>
          <w:szCs w:val="28"/>
        </w:rPr>
        <w:t xml:space="preserve">«Положение о деятельности административной комиссии Еткульского  муниципального района» утвержденное решением Собрания депутатов Еткульского муниципального района от 27.04.2022г. №286, </w:t>
      </w:r>
      <w:r w:rsidRPr="008F7212">
        <w:rPr>
          <w:rFonts w:cs="Times New Roman"/>
          <w:color w:val="000000"/>
          <w:sz w:val="28"/>
          <w:szCs w:val="28"/>
        </w:rPr>
        <w:t xml:space="preserve">согласно которому административная комиссия несёт статус постоянно действующего самостоятельного, коллегиального органа, образованного для рассмотрения в пределах своей компетенции дел об административных правонарушениях предусмотренных соответствующим </w:t>
      </w:r>
      <w:r>
        <w:rPr>
          <w:rFonts w:cs="Times New Roman"/>
          <w:color w:val="000000"/>
          <w:sz w:val="28"/>
          <w:szCs w:val="28"/>
        </w:rPr>
        <w:t xml:space="preserve">Законом Челябинской области </w:t>
      </w:r>
      <w:r w:rsidRPr="008F7212">
        <w:rPr>
          <w:rFonts w:cs="Times New Roman"/>
          <w:color w:val="000000"/>
          <w:sz w:val="28"/>
          <w:szCs w:val="28"/>
        </w:rPr>
        <w:t>от 2 июня 2010 года N 584-ЗО</w:t>
      </w:r>
      <w:r>
        <w:rPr>
          <w:rFonts w:cs="Times New Roman"/>
          <w:color w:val="000000"/>
          <w:sz w:val="28"/>
          <w:szCs w:val="28"/>
        </w:rPr>
        <w:t xml:space="preserve"> «</w:t>
      </w:r>
      <w:r w:rsidRPr="008F7212">
        <w:rPr>
          <w:rFonts w:cs="Times New Roman"/>
          <w:color w:val="000000"/>
          <w:sz w:val="28"/>
          <w:szCs w:val="28"/>
        </w:rPr>
        <w:t>Об административных правонарушениях в Челябинской област</w:t>
      </w:r>
      <w:r>
        <w:rPr>
          <w:rFonts w:cs="Times New Roman"/>
          <w:color w:val="000000"/>
          <w:sz w:val="28"/>
          <w:szCs w:val="28"/>
        </w:rPr>
        <w:t>и» и</w:t>
      </w:r>
      <w:r w:rsidRPr="004321E0">
        <w:rPr>
          <w:rFonts w:ascii="Arial" w:hAnsi="Arial" w:cs="Arial"/>
          <w:b/>
          <w:bCs/>
          <w:color w:val="444444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>Законом Челябинской области от 2 июня 2010 года N 583</w:t>
      </w:r>
      <w:r w:rsidRPr="008F7212">
        <w:rPr>
          <w:rFonts w:cs="Times New Roman"/>
          <w:color w:val="000000"/>
          <w:sz w:val="28"/>
          <w:szCs w:val="28"/>
        </w:rPr>
        <w:t>-ЗО</w:t>
      </w:r>
      <w:r>
        <w:rPr>
          <w:rFonts w:cs="Times New Roman"/>
          <w:color w:val="000000"/>
          <w:sz w:val="28"/>
          <w:szCs w:val="28"/>
        </w:rPr>
        <w:t xml:space="preserve"> «</w:t>
      </w:r>
      <w:r w:rsidRPr="004321E0">
        <w:rPr>
          <w:rFonts w:cs="Times New Roman"/>
          <w:color w:val="000000"/>
          <w:sz w:val="28"/>
          <w:szCs w:val="28"/>
        </w:rPr>
        <w:t>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</w:r>
      <w:r>
        <w:rPr>
          <w:rFonts w:cs="Times New Roman"/>
          <w:color w:val="000000"/>
          <w:sz w:val="28"/>
          <w:szCs w:val="28"/>
        </w:rPr>
        <w:t>»</w:t>
      </w:r>
      <w:r w:rsidRPr="008F7212">
        <w:rPr>
          <w:rFonts w:cs="Times New Roman"/>
          <w:color w:val="000000"/>
          <w:sz w:val="28"/>
          <w:szCs w:val="28"/>
        </w:rPr>
        <w:t xml:space="preserve">, на основе всестороннего, полного, объективного и своевременного выяснения обстоятельств каждого дела, разрешения его в соответствии с законом.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 xml:space="preserve">Весь состав административной комиссии, за </w:t>
      </w:r>
      <w:r>
        <w:rPr>
          <w:rFonts w:cs="Times New Roman"/>
          <w:color w:val="000000"/>
          <w:sz w:val="28"/>
          <w:szCs w:val="28"/>
        </w:rPr>
        <w:t xml:space="preserve">исключением секретаря комиссии, </w:t>
      </w:r>
      <w:r w:rsidRPr="008F7212">
        <w:rPr>
          <w:rFonts w:cs="Times New Roman"/>
          <w:color w:val="000000"/>
          <w:sz w:val="28"/>
          <w:szCs w:val="28"/>
        </w:rPr>
        <w:t>работает на добровольной, общественной основе с личного согласия каждого.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 xml:space="preserve">Административная комиссия осуществляет свою деятельность во взаимодействии с органами государственной власти </w:t>
      </w:r>
      <w:r>
        <w:rPr>
          <w:rFonts w:cs="Times New Roman"/>
          <w:color w:val="000000"/>
          <w:sz w:val="28"/>
          <w:szCs w:val="28"/>
        </w:rPr>
        <w:t>Челябинской области</w:t>
      </w:r>
      <w:r w:rsidRPr="008F7212">
        <w:rPr>
          <w:rFonts w:cs="Times New Roman"/>
          <w:color w:val="000000"/>
          <w:sz w:val="28"/>
          <w:szCs w:val="28"/>
        </w:rPr>
        <w:t>, структурными подразделениями администрации муниципального района, о</w:t>
      </w:r>
      <w:r>
        <w:rPr>
          <w:rFonts w:cs="Times New Roman"/>
          <w:color w:val="000000"/>
          <w:sz w:val="28"/>
          <w:szCs w:val="28"/>
        </w:rPr>
        <w:t xml:space="preserve">рганами местного самоуправления сельских поселений.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Основными задачами административной комиссии </w:t>
      </w:r>
      <w:r w:rsidRPr="008F7212">
        <w:rPr>
          <w:rFonts w:cs="Times New Roman"/>
          <w:color w:val="000000"/>
          <w:sz w:val="28"/>
          <w:szCs w:val="28"/>
        </w:rPr>
        <w:t>является: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>1. Рассмотрение дел об административных правонарушениях в пределах своей компетенции на основе всестороннего, полного, объективного и своевременного выяснения обстоятельств каждого дела, разрешение его в соответствии с законом.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>2. Обеспечение исполнения принятых решений, вынесенных постановлений и определений по делу об административном правонарушении.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>3. Выявление причин и условий, способствующих совершению административных правонарушений, а также принятие мер, направленных на предупреждение административных правонарушений в рамках полномочий административной комиссии.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>4. Предоставление сводных отчётов и анализов установленной формы о работе комиссии, оказание необходимой методической и практической помощи работникам администраций поселений.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>Ну</w:t>
      </w:r>
      <w:r>
        <w:rPr>
          <w:rFonts w:cs="Times New Roman"/>
          <w:color w:val="000000"/>
          <w:sz w:val="28"/>
          <w:szCs w:val="28"/>
        </w:rPr>
        <w:t>,</w:t>
      </w:r>
      <w:r w:rsidRPr="008F7212">
        <w:rPr>
          <w:rFonts w:cs="Times New Roman"/>
          <w:color w:val="000000"/>
          <w:sz w:val="28"/>
          <w:szCs w:val="28"/>
        </w:rPr>
        <w:t xml:space="preserve"> а сейчас перейдём к обсуждению деятельности административной комиссии и должностных лиц, уполномоченных составлять протоколы об </w:t>
      </w:r>
      <w:r w:rsidRPr="008F7212">
        <w:rPr>
          <w:rFonts w:cs="Times New Roman"/>
          <w:color w:val="000000"/>
          <w:sz w:val="28"/>
          <w:szCs w:val="28"/>
        </w:rPr>
        <w:lastRenderedPageBreak/>
        <w:t>административных правонарушениях за период 20</w:t>
      </w:r>
      <w:r>
        <w:rPr>
          <w:rFonts w:cs="Times New Roman"/>
          <w:color w:val="000000"/>
          <w:sz w:val="28"/>
          <w:szCs w:val="28"/>
        </w:rPr>
        <w:t>22</w:t>
      </w:r>
      <w:r w:rsidRPr="008F7212">
        <w:rPr>
          <w:rFonts w:cs="Times New Roman"/>
          <w:color w:val="000000"/>
          <w:sz w:val="28"/>
          <w:szCs w:val="28"/>
        </w:rPr>
        <w:t xml:space="preserve"> года. Комиссия района работала в обычном рабочем режиме по утвержденному плану, в зависимости от поступления административных дел и сроков их рассмотрения.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 xml:space="preserve">Секретарем административной комиссии </w:t>
      </w:r>
      <w:r w:rsidRPr="00C86FE4">
        <w:rPr>
          <w:rFonts w:cs="Times New Roman"/>
          <w:color w:val="000000"/>
          <w:sz w:val="28"/>
          <w:szCs w:val="28"/>
        </w:rPr>
        <w:t>Еткульского</w:t>
      </w:r>
      <w:r>
        <w:rPr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 xml:space="preserve">муниципального района осуществлялась работа по направлениям: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Pr="008F7212">
        <w:rPr>
          <w:rFonts w:cs="Times New Roman"/>
          <w:color w:val="000000"/>
          <w:sz w:val="28"/>
          <w:szCs w:val="28"/>
        </w:rPr>
        <w:t xml:space="preserve">информационно-просветительская работа; выявление административных правонарушений, ответственность за которые предусмотрена </w:t>
      </w:r>
      <w:r>
        <w:rPr>
          <w:rFonts w:cs="Times New Roman"/>
          <w:color w:val="000000"/>
          <w:sz w:val="28"/>
          <w:szCs w:val="28"/>
        </w:rPr>
        <w:t xml:space="preserve">Законом Челябинской области </w:t>
      </w:r>
      <w:r w:rsidRPr="008F7212">
        <w:rPr>
          <w:rFonts w:cs="Times New Roman"/>
          <w:color w:val="000000"/>
          <w:sz w:val="28"/>
          <w:szCs w:val="28"/>
        </w:rPr>
        <w:t>от 2 июня 2010 года N 584-ЗО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 xml:space="preserve">об административных правонарушениях и привлечение виновных лиц к административной ответственности;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Pr="008F7212">
        <w:rPr>
          <w:rFonts w:cs="Times New Roman"/>
          <w:color w:val="000000"/>
          <w:sz w:val="28"/>
          <w:szCs w:val="28"/>
        </w:rPr>
        <w:t xml:space="preserve">взаимодействие административной комиссии </w:t>
      </w:r>
      <w:r w:rsidRPr="00C86FE4">
        <w:rPr>
          <w:rFonts w:cs="Times New Roman"/>
          <w:color w:val="000000"/>
          <w:sz w:val="28"/>
          <w:szCs w:val="28"/>
        </w:rPr>
        <w:t xml:space="preserve">Еткульского </w:t>
      </w:r>
      <w:r w:rsidRPr="008F7212">
        <w:rPr>
          <w:rFonts w:cs="Times New Roman"/>
          <w:color w:val="000000"/>
          <w:sz w:val="28"/>
          <w:szCs w:val="28"/>
        </w:rPr>
        <w:t xml:space="preserve">муниципального района с отделом МВД России по </w:t>
      </w:r>
      <w:r>
        <w:rPr>
          <w:rFonts w:cs="Times New Roman"/>
          <w:color w:val="000000"/>
          <w:sz w:val="28"/>
          <w:szCs w:val="28"/>
        </w:rPr>
        <w:t xml:space="preserve">Еткульскому </w:t>
      </w:r>
      <w:r w:rsidRPr="008F7212">
        <w:rPr>
          <w:rFonts w:cs="Times New Roman"/>
          <w:color w:val="000000"/>
          <w:sz w:val="28"/>
          <w:szCs w:val="28"/>
        </w:rPr>
        <w:t xml:space="preserve">району, </w:t>
      </w:r>
      <w:r>
        <w:rPr>
          <w:rFonts w:cs="Times New Roman"/>
          <w:color w:val="000000"/>
          <w:sz w:val="28"/>
          <w:szCs w:val="28"/>
        </w:rPr>
        <w:t xml:space="preserve">отделами </w:t>
      </w:r>
      <w:r w:rsidRPr="00C86FE4">
        <w:rPr>
          <w:rFonts w:cs="Times New Roman"/>
          <w:sz w:val="28"/>
          <w:szCs w:val="28"/>
        </w:rPr>
        <w:t>судебных пристав</w:t>
      </w:r>
      <w:r>
        <w:rPr>
          <w:rFonts w:cs="Times New Roman"/>
          <w:sz w:val="28"/>
          <w:szCs w:val="28"/>
        </w:rPr>
        <w:t>ов</w:t>
      </w:r>
      <w:r w:rsidRPr="00C86FE4">
        <w:rPr>
          <w:rFonts w:cs="Times New Roman"/>
          <w:sz w:val="28"/>
          <w:szCs w:val="28"/>
        </w:rPr>
        <w:t>;</w:t>
      </w:r>
      <w:r w:rsidRPr="008F7212">
        <w:rPr>
          <w:rFonts w:cs="Times New Roman"/>
          <w:color w:val="000000"/>
          <w:sz w:val="28"/>
          <w:szCs w:val="28"/>
        </w:rPr>
        <w:t xml:space="preserve">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работа с обращениями граждан;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 п</w:t>
      </w:r>
      <w:r w:rsidRPr="008F7212">
        <w:rPr>
          <w:rFonts w:cs="Times New Roman"/>
          <w:color w:val="000000"/>
          <w:sz w:val="28"/>
          <w:szCs w:val="28"/>
        </w:rPr>
        <w:t xml:space="preserve">роведение рейдовых мероприятий в населенных пунктах муниципального района;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Pr="008F7212">
        <w:rPr>
          <w:rFonts w:cs="Times New Roman"/>
          <w:color w:val="000000"/>
          <w:sz w:val="28"/>
          <w:szCs w:val="28"/>
        </w:rPr>
        <w:t xml:space="preserve">осуществление контроля за исполнением постановлений административной комиссии о наказании;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Pr="008F7212">
        <w:rPr>
          <w:rFonts w:cs="Times New Roman"/>
          <w:color w:val="000000"/>
          <w:sz w:val="28"/>
          <w:szCs w:val="28"/>
        </w:rPr>
        <w:t xml:space="preserve">методическая и консультационная помощь главам сельских поселений по исполнению переданных государственных полномочий по применению административного законодательства;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Pr="008F7212">
        <w:rPr>
          <w:rFonts w:cs="Times New Roman"/>
          <w:color w:val="000000"/>
          <w:sz w:val="28"/>
          <w:szCs w:val="28"/>
        </w:rPr>
        <w:t xml:space="preserve">повышение личной активности граждан в сфере благоустройства территорий населенных пунктов.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 xml:space="preserve">Необходимо отметить, что секретарь административной комиссии муниципального района </w:t>
      </w:r>
      <w:r>
        <w:rPr>
          <w:rFonts w:cs="Times New Roman"/>
          <w:color w:val="000000"/>
          <w:sz w:val="28"/>
          <w:szCs w:val="28"/>
        </w:rPr>
        <w:t>Меньшенина Е.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А.</w:t>
      </w:r>
      <w:r w:rsidRPr="008F7212">
        <w:rPr>
          <w:rFonts w:cs="Times New Roman"/>
          <w:color w:val="000000"/>
          <w:sz w:val="28"/>
          <w:szCs w:val="28"/>
        </w:rPr>
        <w:t xml:space="preserve"> ответственн</w:t>
      </w:r>
      <w:r>
        <w:rPr>
          <w:rFonts w:cs="Times New Roman"/>
          <w:color w:val="000000"/>
          <w:sz w:val="28"/>
          <w:szCs w:val="28"/>
        </w:rPr>
        <w:t>о относится к своим полномочиям, а</w:t>
      </w:r>
      <w:r w:rsidRPr="008F7212">
        <w:rPr>
          <w:rFonts w:cs="Times New Roman"/>
          <w:color w:val="000000"/>
          <w:sz w:val="28"/>
          <w:szCs w:val="28"/>
        </w:rPr>
        <w:t>дминистративные дела отрабатываются в соответствии с требованиями законодательства, в установленные сроки и в полном объёме, а это один из самых сложных моментов работы секретаря комиссии.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 xml:space="preserve">Состав административной комиссии </w:t>
      </w:r>
      <w:r>
        <w:rPr>
          <w:color w:val="000000"/>
          <w:sz w:val="28"/>
          <w:szCs w:val="28"/>
        </w:rPr>
        <w:t>Е</w:t>
      </w:r>
      <w:r w:rsidRPr="00C86FE4">
        <w:rPr>
          <w:rFonts w:cs="Times New Roman"/>
          <w:color w:val="000000"/>
          <w:sz w:val="28"/>
          <w:szCs w:val="28"/>
        </w:rPr>
        <w:t xml:space="preserve">ткульского </w:t>
      </w:r>
      <w:r w:rsidRPr="008F7212">
        <w:rPr>
          <w:rFonts w:cs="Times New Roman"/>
          <w:color w:val="000000"/>
          <w:sz w:val="28"/>
          <w:szCs w:val="28"/>
        </w:rPr>
        <w:t xml:space="preserve">муниципального района утвержден </w:t>
      </w:r>
      <w:r>
        <w:rPr>
          <w:rFonts w:cs="Times New Roman"/>
          <w:color w:val="000000"/>
          <w:sz w:val="28"/>
          <w:szCs w:val="28"/>
        </w:rPr>
        <w:t xml:space="preserve">постановлением </w:t>
      </w:r>
      <w:r w:rsidRPr="008F7212">
        <w:rPr>
          <w:rFonts w:cs="Times New Roman"/>
          <w:color w:val="000000"/>
          <w:sz w:val="28"/>
          <w:szCs w:val="28"/>
        </w:rPr>
        <w:t xml:space="preserve">администрации </w:t>
      </w:r>
      <w:r w:rsidRPr="00C86FE4">
        <w:rPr>
          <w:rFonts w:cs="Times New Roman"/>
          <w:color w:val="000000"/>
          <w:sz w:val="28"/>
          <w:szCs w:val="28"/>
        </w:rPr>
        <w:t xml:space="preserve">Еткульского </w:t>
      </w:r>
      <w:r w:rsidRPr="008F7212">
        <w:rPr>
          <w:rFonts w:cs="Times New Roman"/>
          <w:color w:val="000000"/>
          <w:sz w:val="28"/>
          <w:szCs w:val="28"/>
        </w:rPr>
        <w:t>муниципального района от</w:t>
      </w:r>
      <w:r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06.07.2010г. №524 (с изменениями </w:t>
      </w:r>
      <w:r w:rsidRPr="00C86FE4">
        <w:rPr>
          <w:rFonts w:cs="Times New Roman"/>
          <w:sz w:val="28"/>
          <w:szCs w:val="28"/>
          <w:lang w:eastAsia="ru-RU"/>
        </w:rPr>
        <w:t>(с изменениями от 26.05.2011г. № 357, от 24.10.2013г. № 674, от 02.06.2014г. № 406, от 27.04.2015г. № 162, от 04.12.2015г. № 340, от 18.12.2015г. № 407, от 27.06.2016г.  № 156, от 05.03.2018г. № 123, от 03.07.2018г. № 402, от 06.12.2018г. № 731 от 26.02.2019г. № 150</w:t>
      </w:r>
      <w:r>
        <w:rPr>
          <w:rFonts w:cs="Times New Roman"/>
          <w:sz w:val="28"/>
          <w:szCs w:val="28"/>
          <w:lang w:eastAsia="ru-RU"/>
        </w:rPr>
        <w:t>, 11.02.2020г. №81</w:t>
      </w:r>
      <w:r w:rsidRPr="00C86FE4">
        <w:rPr>
          <w:rFonts w:cs="Times New Roman"/>
          <w:sz w:val="28"/>
          <w:szCs w:val="28"/>
          <w:lang w:eastAsia="ru-RU"/>
        </w:rPr>
        <w:t>)</w:t>
      </w:r>
      <w:r w:rsidRPr="008F7212">
        <w:rPr>
          <w:rFonts w:cs="Times New Roman"/>
          <w:color w:val="000000"/>
          <w:sz w:val="28"/>
          <w:szCs w:val="28"/>
        </w:rPr>
        <w:t>, в состав которой входят председатель, заместитель председателя, секретарь и члены административной комиссии.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>Админи</w:t>
      </w:r>
      <w:r>
        <w:rPr>
          <w:rFonts w:cs="Times New Roman"/>
          <w:color w:val="000000"/>
          <w:sz w:val="28"/>
          <w:szCs w:val="28"/>
        </w:rPr>
        <w:t xml:space="preserve">стративная комиссия состоит из </w:t>
      </w:r>
      <w:r w:rsidRPr="00AD3BCE">
        <w:rPr>
          <w:rFonts w:cs="Times New Roman"/>
          <w:sz w:val="28"/>
          <w:szCs w:val="28"/>
        </w:rPr>
        <w:t>7</w:t>
      </w:r>
      <w:r w:rsidRPr="008F7212">
        <w:rPr>
          <w:rFonts w:cs="Times New Roman"/>
          <w:color w:val="000000"/>
          <w:sz w:val="28"/>
          <w:szCs w:val="28"/>
        </w:rPr>
        <w:t xml:space="preserve"> человек.</w:t>
      </w:r>
      <w:r w:rsidRPr="008F7212">
        <w:rPr>
          <w:rFonts w:cs="Times New Roman"/>
          <w:color w:val="000000"/>
          <w:sz w:val="28"/>
          <w:szCs w:val="28"/>
        </w:rPr>
        <w:br/>
      </w:r>
      <w:r w:rsidRPr="00AD3BCE">
        <w:rPr>
          <w:rFonts w:cs="Times New Roman"/>
          <w:sz w:val="28"/>
          <w:szCs w:val="28"/>
        </w:rPr>
        <w:t xml:space="preserve">Заседания административной комиссии проводятся по </w:t>
      </w:r>
      <w:r>
        <w:rPr>
          <w:rFonts w:cs="Times New Roman"/>
          <w:sz w:val="28"/>
          <w:szCs w:val="28"/>
        </w:rPr>
        <w:t>мере необходимости</w:t>
      </w:r>
      <w:r w:rsidRPr="008F7212">
        <w:rPr>
          <w:rFonts w:cs="Times New Roman"/>
          <w:color w:val="000000"/>
          <w:sz w:val="28"/>
          <w:szCs w:val="28"/>
        </w:rPr>
        <w:t>. При принятии коллегиального решения о назначении административного наказания комиссия старается объективно подходить к выяснению причин и условий совершения административного правонарушения. В обязательном порядке учитываются все обстоятельства по делу. И только затем, приняв во внимание либо смягчающие</w:t>
      </w:r>
      <w:r>
        <w:rPr>
          <w:rFonts w:cs="Times New Roman"/>
          <w:color w:val="000000"/>
          <w:sz w:val="28"/>
          <w:szCs w:val="28"/>
        </w:rPr>
        <w:t xml:space="preserve">, либо отягчающие </w:t>
      </w:r>
      <w:r w:rsidRPr="008F7212">
        <w:rPr>
          <w:rFonts w:cs="Times New Roman"/>
          <w:color w:val="000000"/>
          <w:sz w:val="28"/>
          <w:szCs w:val="28"/>
        </w:rPr>
        <w:t>административную ответственность</w:t>
      </w:r>
      <w:r>
        <w:rPr>
          <w:rFonts w:cs="Times New Roman"/>
          <w:color w:val="000000"/>
          <w:sz w:val="28"/>
          <w:szCs w:val="28"/>
        </w:rPr>
        <w:t xml:space="preserve"> обстоятельства</w:t>
      </w:r>
      <w:r w:rsidRPr="008F7212">
        <w:rPr>
          <w:rFonts w:cs="Times New Roman"/>
          <w:color w:val="000000"/>
          <w:sz w:val="28"/>
          <w:szCs w:val="28"/>
        </w:rPr>
        <w:t xml:space="preserve">, комиссия выносит решение.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 xml:space="preserve">Хочется отметить, что по сравнению с многочисленными прекращёнными делами в других муниципальных районах, административной комиссией </w:t>
      </w:r>
      <w:r w:rsidRPr="00661AF8">
        <w:rPr>
          <w:rFonts w:cs="Times New Roman"/>
          <w:color w:val="000000"/>
          <w:sz w:val="28"/>
          <w:szCs w:val="28"/>
        </w:rPr>
        <w:t xml:space="preserve">Еткульского </w:t>
      </w:r>
      <w:r w:rsidRPr="008F7212">
        <w:rPr>
          <w:rFonts w:cs="Times New Roman"/>
          <w:color w:val="000000"/>
          <w:sz w:val="28"/>
          <w:szCs w:val="28"/>
        </w:rPr>
        <w:t>муницип</w:t>
      </w:r>
      <w:r>
        <w:rPr>
          <w:rFonts w:cs="Times New Roman"/>
          <w:color w:val="000000"/>
          <w:sz w:val="28"/>
          <w:szCs w:val="28"/>
        </w:rPr>
        <w:t>ального района такие решения не принимались, а принятые решения</w:t>
      </w:r>
      <w:r w:rsidRPr="00661AF8">
        <w:rPr>
          <w:rFonts w:cs="Times New Roman"/>
          <w:color w:val="FF0000"/>
          <w:sz w:val="28"/>
          <w:szCs w:val="28"/>
        </w:rPr>
        <w:t xml:space="preserve"> </w:t>
      </w:r>
      <w:r w:rsidRPr="00AD3BCE">
        <w:rPr>
          <w:rFonts w:cs="Times New Roman"/>
          <w:sz w:val="28"/>
          <w:szCs w:val="28"/>
        </w:rPr>
        <w:t xml:space="preserve">обжаловались в единичных случаях </w:t>
      </w:r>
      <w:r w:rsidRPr="008F7212">
        <w:rPr>
          <w:rFonts w:cs="Times New Roman"/>
          <w:color w:val="000000"/>
          <w:sz w:val="28"/>
          <w:szCs w:val="28"/>
        </w:rPr>
        <w:t>и не были отменены в судебном порядке.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>В 20</w:t>
      </w:r>
      <w:r>
        <w:rPr>
          <w:rFonts w:cs="Times New Roman"/>
          <w:color w:val="000000"/>
          <w:sz w:val="28"/>
          <w:szCs w:val="28"/>
        </w:rPr>
        <w:t>22</w:t>
      </w:r>
      <w:r w:rsidRPr="008F7212">
        <w:rPr>
          <w:rFonts w:cs="Times New Roman"/>
          <w:color w:val="000000"/>
          <w:sz w:val="28"/>
          <w:szCs w:val="28"/>
        </w:rPr>
        <w:t xml:space="preserve"> году проведено </w:t>
      </w:r>
      <w:r w:rsidRPr="00AD3BCE">
        <w:rPr>
          <w:rFonts w:cs="Times New Roman"/>
          <w:sz w:val="28"/>
          <w:szCs w:val="28"/>
        </w:rPr>
        <w:t xml:space="preserve">2 заседания </w:t>
      </w:r>
      <w:r w:rsidRPr="008F7212">
        <w:rPr>
          <w:rFonts w:cs="Times New Roman"/>
          <w:color w:val="000000"/>
          <w:sz w:val="28"/>
          <w:szCs w:val="28"/>
        </w:rPr>
        <w:t>административной комиссии</w:t>
      </w:r>
      <w:r>
        <w:rPr>
          <w:rFonts w:cs="Times New Roman"/>
          <w:color w:val="000000"/>
          <w:sz w:val="28"/>
          <w:szCs w:val="28"/>
        </w:rPr>
        <w:t>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lastRenderedPageBreak/>
        <w:t xml:space="preserve">На территории </w:t>
      </w:r>
      <w:r w:rsidRPr="00661AF8">
        <w:rPr>
          <w:rFonts w:cs="Times New Roman"/>
          <w:color w:val="000000"/>
          <w:sz w:val="28"/>
          <w:szCs w:val="28"/>
        </w:rPr>
        <w:t xml:space="preserve">Еткульского </w:t>
      </w:r>
      <w:r w:rsidRPr="008F7212">
        <w:rPr>
          <w:rFonts w:cs="Times New Roman"/>
          <w:color w:val="000000"/>
          <w:sz w:val="28"/>
          <w:szCs w:val="28"/>
        </w:rPr>
        <w:t>муниципального района государственными полномочиями по применению законодательства об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>административных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 xml:space="preserve">правонарушений наделены должностные лица </w:t>
      </w:r>
      <w:r>
        <w:rPr>
          <w:rFonts w:cs="Times New Roman"/>
          <w:color w:val="000000"/>
          <w:sz w:val="28"/>
          <w:szCs w:val="28"/>
        </w:rPr>
        <w:t>сельских поселений.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 xml:space="preserve">Принятие комплекса организационных и практических мер позволили в пределах своих полномочий достичь определенных результатов, в сфере применения административного наказания. Вместе с тем, хотелось бы обратить внимание, на то, что еще не все должностные лица в полной мере реализуют на практике переданные им государственные полномочия в сфере административного законодательства, на что неоднократно указывалось нам со стороны Правительства </w:t>
      </w:r>
      <w:r>
        <w:rPr>
          <w:rFonts w:cs="Times New Roman"/>
          <w:color w:val="000000"/>
          <w:sz w:val="28"/>
          <w:szCs w:val="28"/>
        </w:rPr>
        <w:t>Челябинской области</w:t>
      </w:r>
      <w:r w:rsidRPr="008F7212">
        <w:rPr>
          <w:rFonts w:cs="Times New Roman"/>
          <w:color w:val="000000"/>
          <w:sz w:val="28"/>
          <w:szCs w:val="28"/>
        </w:rPr>
        <w:t xml:space="preserve">. </w:t>
      </w:r>
    </w:p>
    <w:p w:rsidR="004F6F6A" w:rsidRDefault="004F6F6A" w:rsidP="004F6F6A">
      <w:pPr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 xml:space="preserve">Представители административной комиссии района принимают участие в координационных совещаниях </w:t>
      </w:r>
      <w:r>
        <w:rPr>
          <w:rFonts w:cs="Times New Roman"/>
          <w:color w:val="000000"/>
          <w:sz w:val="28"/>
          <w:szCs w:val="28"/>
        </w:rPr>
        <w:t xml:space="preserve">с главами сельских </w:t>
      </w:r>
      <w:r w:rsidRPr="008F7212">
        <w:rPr>
          <w:rFonts w:cs="Times New Roman"/>
          <w:color w:val="000000"/>
          <w:sz w:val="28"/>
          <w:szCs w:val="28"/>
        </w:rPr>
        <w:t>по</w:t>
      </w:r>
      <w:r>
        <w:rPr>
          <w:rFonts w:cs="Times New Roman"/>
          <w:color w:val="000000"/>
          <w:sz w:val="28"/>
          <w:szCs w:val="28"/>
        </w:rPr>
        <w:t>селений с целью</w:t>
      </w:r>
      <w:r w:rsidRPr="008F7212">
        <w:rPr>
          <w:rFonts w:cs="Times New Roman"/>
          <w:color w:val="000000"/>
          <w:sz w:val="28"/>
          <w:szCs w:val="28"/>
        </w:rPr>
        <w:t xml:space="preserve"> повышения эффективности работы </w:t>
      </w:r>
      <w:r>
        <w:rPr>
          <w:rFonts w:cs="Times New Roman"/>
          <w:color w:val="000000"/>
          <w:sz w:val="28"/>
          <w:szCs w:val="28"/>
        </w:rPr>
        <w:t>с населением по соблюдению правил благоустройства на территории населенных пунктов. Отмечу, что в соответствии с п.19 ст.14</w:t>
      </w:r>
      <w:r w:rsidRPr="00085EB1">
        <w:rPr>
          <w:rFonts w:ascii="Montserrat" w:hAnsi="Montserrat"/>
          <w:b/>
          <w:bCs/>
          <w:color w:val="00589B"/>
          <w:sz w:val="30"/>
          <w:szCs w:val="30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</w:rPr>
        <w:t>Федерального</w:t>
      </w:r>
      <w:r w:rsidRPr="00085EB1">
        <w:rPr>
          <w:rFonts w:cs="Times New Roman"/>
          <w:color w:val="000000"/>
          <w:sz w:val="28"/>
          <w:szCs w:val="28"/>
        </w:rPr>
        <w:t xml:space="preserve"> закон</w:t>
      </w:r>
      <w:r>
        <w:rPr>
          <w:rFonts w:cs="Times New Roman"/>
          <w:color w:val="000000"/>
          <w:sz w:val="28"/>
          <w:szCs w:val="28"/>
        </w:rPr>
        <w:t>а</w:t>
      </w:r>
      <w:r w:rsidRPr="00085EB1">
        <w:rPr>
          <w:rFonts w:cs="Times New Roman"/>
          <w:color w:val="000000"/>
          <w:sz w:val="28"/>
          <w:szCs w:val="28"/>
        </w:rPr>
        <w:t xml:space="preserve"> от 06.10.2003 N 131-ФЗ (ред. от 06.02.2023) "Об общих принципах организации местного самоуправления в Российской Федерации"</w:t>
      </w:r>
      <w:r>
        <w:rPr>
          <w:rFonts w:cs="Times New Roman"/>
          <w:color w:val="000000"/>
          <w:sz w:val="28"/>
          <w:szCs w:val="28"/>
        </w:rPr>
        <w:t xml:space="preserve"> вопросы благоустройства и осуществление муниципального контроля в сфере благоустройства относятся к вопросам местного значения поселений. К сожалению, активность глав, депутатов поселений с каждым годом только снижается. Считаю, что сложившаяся ситуация является недопустимой и требует скорейшего решения, так как от этого зависит санитарно-эпидемиологическая обстановка, пожарная безопасность и комфортность проживания граждан. Административная комиссия готова оказать в этом</w:t>
      </w:r>
      <w:r w:rsidRPr="00661AF8">
        <w:rPr>
          <w:rFonts w:cs="Times New Roman"/>
          <w:sz w:val="28"/>
          <w:szCs w:val="28"/>
        </w:rPr>
        <w:t xml:space="preserve"> максимальное </w:t>
      </w:r>
      <w:r>
        <w:rPr>
          <w:rFonts w:cs="Times New Roman"/>
          <w:color w:val="000000"/>
          <w:sz w:val="28"/>
          <w:szCs w:val="28"/>
        </w:rPr>
        <w:t xml:space="preserve">содействие. </w:t>
      </w:r>
      <w:r w:rsidRPr="008F7212">
        <w:rPr>
          <w:rFonts w:cs="Times New Roman"/>
          <w:color w:val="000000"/>
          <w:sz w:val="28"/>
          <w:szCs w:val="28"/>
        </w:rPr>
        <w:t xml:space="preserve">Секретарем административной комиссии </w:t>
      </w:r>
      <w:r w:rsidRPr="00661AF8">
        <w:rPr>
          <w:rFonts w:cs="Times New Roman"/>
          <w:color w:val="000000"/>
          <w:sz w:val="28"/>
          <w:szCs w:val="28"/>
        </w:rPr>
        <w:t>Еткульского</w:t>
      </w:r>
      <w:r>
        <w:rPr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>муниципального района в целях активизации деятельности борьбы с административными правонарушениями и уменьшения</w:t>
      </w:r>
      <w:r>
        <w:rPr>
          <w:rFonts w:cs="Times New Roman"/>
          <w:color w:val="000000"/>
          <w:sz w:val="28"/>
          <w:szCs w:val="28"/>
        </w:rPr>
        <w:t xml:space="preserve"> их</w:t>
      </w:r>
      <w:r w:rsidRPr="008F7212">
        <w:rPr>
          <w:rFonts w:cs="Times New Roman"/>
          <w:color w:val="000000"/>
          <w:sz w:val="28"/>
          <w:szCs w:val="28"/>
        </w:rPr>
        <w:t xml:space="preserve"> количества проводятся занятия с должностными лицами сельских поселений уполномоченных по составлению протоколов об административных правонарушениях</w:t>
      </w:r>
      <w:r>
        <w:rPr>
          <w:rFonts w:cs="Times New Roman"/>
          <w:color w:val="000000"/>
          <w:sz w:val="28"/>
          <w:szCs w:val="28"/>
        </w:rPr>
        <w:t>,</w:t>
      </w:r>
      <w:r w:rsidRPr="008F7212">
        <w:rPr>
          <w:rFonts w:cs="Times New Roman"/>
          <w:color w:val="000000"/>
          <w:sz w:val="28"/>
          <w:szCs w:val="28"/>
        </w:rPr>
        <w:t xml:space="preserve"> по тактике выявления и документирования административных правонарушений, по качеству составляемых административных протоколов и соблюдению сроков их предъявления</w:t>
      </w:r>
      <w:r>
        <w:rPr>
          <w:rFonts w:cs="Times New Roman"/>
          <w:color w:val="000000"/>
          <w:sz w:val="28"/>
          <w:szCs w:val="28"/>
        </w:rPr>
        <w:t>.</w:t>
      </w:r>
    </w:p>
    <w:p w:rsidR="004F6F6A" w:rsidRPr="00392E55" w:rsidRDefault="004F6F6A" w:rsidP="004F6F6A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8F7212">
        <w:rPr>
          <w:rFonts w:cs="Times New Roman"/>
          <w:color w:val="000000"/>
          <w:sz w:val="28"/>
          <w:szCs w:val="28"/>
        </w:rPr>
        <w:t>На заседаниях административной комиссии обобщаются и анализируются отчеты о результатах работы административной комиссии, должностных лиц уполномоченных по составлению протоколов об административных правонарушениях.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 xml:space="preserve">Секретарем административной комиссии проводится индивидуальное консультирование по методике выявления и порядку документирования </w:t>
      </w:r>
      <w:r>
        <w:rPr>
          <w:rFonts w:cs="Times New Roman"/>
          <w:color w:val="000000"/>
          <w:sz w:val="28"/>
          <w:szCs w:val="28"/>
        </w:rPr>
        <w:t>административных правонарушений,</w:t>
      </w:r>
      <w:r w:rsidRPr="008F7212">
        <w:rPr>
          <w:rFonts w:cs="Times New Roman"/>
          <w:color w:val="000000"/>
          <w:sz w:val="28"/>
          <w:szCs w:val="28"/>
        </w:rPr>
        <w:t xml:space="preserve"> процессуальному оформлению материалов.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8F7212">
        <w:rPr>
          <w:rFonts w:cs="Times New Roman"/>
          <w:color w:val="000000"/>
          <w:sz w:val="28"/>
          <w:szCs w:val="28"/>
        </w:rPr>
        <w:t xml:space="preserve">Особенно болезненны вопросы санитарного порядка, благоустройства общественных территорий, нахождение и мойка транспортных средств в непредназначенных для этого местах, торговля в неустановленных местах и многое другое. Работа административной комиссии </w:t>
      </w:r>
      <w:r>
        <w:rPr>
          <w:rFonts w:cs="Times New Roman"/>
          <w:color w:val="000000"/>
          <w:sz w:val="28"/>
          <w:szCs w:val="28"/>
        </w:rPr>
        <w:t xml:space="preserve">Еткульского </w:t>
      </w:r>
      <w:r w:rsidRPr="008F7212">
        <w:rPr>
          <w:rFonts w:cs="Times New Roman"/>
          <w:color w:val="000000"/>
          <w:sz w:val="28"/>
          <w:szCs w:val="28"/>
        </w:rPr>
        <w:t>муниципального района в этом направлении будет продолжена.</w:t>
      </w:r>
    </w:p>
    <w:p w:rsidR="004F6F6A" w:rsidRDefault="004F6F6A" w:rsidP="004F6F6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F6F6A" w:rsidRDefault="004F6F6A" w:rsidP="004F6F6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F6F6A" w:rsidRDefault="004F6F6A" w:rsidP="004F6F6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F6F6A" w:rsidRPr="008F7212" w:rsidRDefault="004F6F6A" w:rsidP="004F6F6A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Председатель административной комиссии                             </w:t>
      </w:r>
      <w:r>
        <w:rPr>
          <w:rFonts w:cs="Times New Roman"/>
          <w:sz w:val="28"/>
          <w:szCs w:val="28"/>
        </w:rPr>
        <w:t xml:space="preserve">                  </w:t>
      </w:r>
      <w:r>
        <w:rPr>
          <w:rFonts w:cs="Times New Roman"/>
          <w:sz w:val="28"/>
          <w:szCs w:val="28"/>
        </w:rPr>
        <w:t>В.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В. Карпович</w:t>
      </w:r>
    </w:p>
    <w:p w:rsidR="003B6361" w:rsidRPr="00D87A13" w:rsidRDefault="003B6361" w:rsidP="00F2550B">
      <w:pPr>
        <w:spacing w:after="0" w:line="240" w:lineRule="auto"/>
        <w:jc w:val="both"/>
        <w:rPr>
          <w:rFonts w:cs="Times New Roman"/>
          <w:sz w:val="28"/>
        </w:rPr>
      </w:pPr>
    </w:p>
    <w:p w:rsidR="00613BD9" w:rsidRPr="004C2FA3" w:rsidRDefault="00613BD9" w:rsidP="002C0F1D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2C0F1D" w:rsidRDefault="002C0F1D" w:rsidP="004C2FA3">
      <w:pPr>
        <w:shd w:val="clear" w:color="auto" w:fill="FFFFFF"/>
        <w:tabs>
          <w:tab w:val="left" w:leader="hyphen" w:pos="2141"/>
          <w:tab w:val="left" w:pos="4865"/>
          <w:tab w:val="left" w:pos="7898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sectPr w:rsidR="002C0F1D" w:rsidSect="00613BD9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CC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9491">
    <w:abstractNumId w:val="0"/>
  </w:num>
  <w:num w:numId="2" w16cid:durableId="1278680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53F34"/>
    <w:rsid w:val="001556E7"/>
    <w:rsid w:val="00267D8B"/>
    <w:rsid w:val="002C0F1D"/>
    <w:rsid w:val="003B6361"/>
    <w:rsid w:val="004C2FA3"/>
    <w:rsid w:val="004F6F6A"/>
    <w:rsid w:val="00613BD9"/>
    <w:rsid w:val="00637D07"/>
    <w:rsid w:val="0067698F"/>
    <w:rsid w:val="007909BB"/>
    <w:rsid w:val="007A7063"/>
    <w:rsid w:val="007E6BC3"/>
    <w:rsid w:val="007F2217"/>
    <w:rsid w:val="009346F0"/>
    <w:rsid w:val="00993661"/>
    <w:rsid w:val="009B27FB"/>
    <w:rsid w:val="009B301C"/>
    <w:rsid w:val="00A84E80"/>
    <w:rsid w:val="00BD78FC"/>
    <w:rsid w:val="00C1450B"/>
    <w:rsid w:val="00C91EEE"/>
    <w:rsid w:val="00D226E4"/>
    <w:rsid w:val="00D87A13"/>
    <w:rsid w:val="00DE167E"/>
    <w:rsid w:val="00E30EAD"/>
    <w:rsid w:val="00E95CA4"/>
    <w:rsid w:val="00EF37C0"/>
    <w:rsid w:val="00F13762"/>
    <w:rsid w:val="00F2550B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CED2C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affd">
    <w:basedOn w:val="a"/>
    <w:next w:val="affb"/>
    <w:uiPriority w:val="99"/>
    <w:unhideWhenUsed/>
    <w:rsid w:val="00F2550B"/>
    <w:pPr>
      <w:suppressAutoHyphens w:val="0"/>
      <w:spacing w:before="100" w:beforeAutospacing="1" w:after="100" w:afterAutospacing="1" w:line="240" w:lineRule="auto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8309F58-924C-4E9A-B1AF-8B0C21E16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4</cp:revision>
  <cp:lastPrinted>2023-04-27T03:15:00Z</cp:lastPrinted>
  <dcterms:created xsi:type="dcterms:W3CDTF">2023-04-27T03:34:00Z</dcterms:created>
  <dcterms:modified xsi:type="dcterms:W3CDTF">2023-04-27T03:39:00Z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